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82" w:rsidRDefault="00B96982" w:rsidP="00B96982">
      <w:pPr>
        <w:autoSpaceDE w:val="0"/>
        <w:autoSpaceDN w:val="0"/>
        <w:adjustRightInd w:val="0"/>
        <w:spacing w:before="46" w:after="0" w:line="240" w:lineRule="auto"/>
        <w:ind w:left="40" w:right="-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9A0033"/>
          <w:sz w:val="36"/>
          <w:szCs w:val="36"/>
        </w:rPr>
        <w:t>Cummins Area</w:t>
      </w:r>
      <w:r>
        <w:rPr>
          <w:rFonts w:ascii="Calibri" w:hAnsi="Calibri" w:cs="Calibri"/>
          <w:b/>
          <w:bCs/>
          <w:color w:val="9A0033"/>
          <w:spacing w:val="-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9A0033"/>
          <w:sz w:val="36"/>
          <w:szCs w:val="36"/>
        </w:rPr>
        <w:t>School</w:t>
      </w:r>
      <w:r>
        <w:rPr>
          <w:rFonts w:ascii="Calibri" w:hAnsi="Calibri" w:cs="Calibri"/>
          <w:b/>
          <w:bCs/>
          <w:color w:val="9A0033"/>
          <w:spacing w:val="-1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9A0033"/>
          <w:sz w:val="36"/>
          <w:szCs w:val="36"/>
        </w:rPr>
        <w:t>Uniform</w:t>
      </w:r>
    </w:p>
    <w:p w:rsidR="00B96982" w:rsidRDefault="00B96982" w:rsidP="00B96982">
      <w:pPr>
        <w:autoSpaceDE w:val="0"/>
        <w:autoSpaceDN w:val="0"/>
        <w:adjustRightInd w:val="0"/>
        <w:spacing w:before="46" w:after="0" w:line="240" w:lineRule="auto"/>
        <w:ind w:left="40" w:right="-20"/>
        <w:rPr>
          <w:rFonts w:ascii="Calibri" w:hAnsi="Calibri" w:cs="Calibri"/>
          <w:color w:val="000000"/>
          <w:sz w:val="36"/>
          <w:szCs w:val="36"/>
        </w:rPr>
      </w:pPr>
      <w:r w:rsidRPr="00AA662C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46B1B800" wp14:editId="2AECC15A">
            <wp:simplePos x="0" y="0"/>
            <wp:positionH relativeFrom="margin">
              <wp:posOffset>4754880</wp:posOffset>
            </wp:positionH>
            <wp:positionV relativeFrom="margin">
              <wp:posOffset>601980</wp:posOffset>
            </wp:positionV>
            <wp:extent cx="1425512" cy="1866900"/>
            <wp:effectExtent l="19050" t="19050" r="22860" b="19050"/>
            <wp:wrapNone/>
            <wp:docPr id="4" name="Picture 4" descr="C:\Users\millards\AppData\Local\Microsoft\Windows\Temporary Internet Files\Content.Word\Dres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llards\AppData\Local\Microsoft\Windows\Temporary Internet Files\Content.Word\Dress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79" cy="187301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/>
          <w:sz w:val="36"/>
          <w:szCs w:val="36"/>
        </w:rPr>
        <w:t>The school’s</w:t>
      </w:r>
      <w:r>
        <w:rPr>
          <w:rFonts w:ascii="Calibri" w:hAnsi="Calibri" w:cs="Calibri"/>
          <w:b/>
          <w:bCs/>
          <w:color w:val="000000"/>
          <w:spacing w:val="-1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colours</w:t>
      </w:r>
      <w:r>
        <w:rPr>
          <w:rFonts w:ascii="Calibri" w:hAnsi="Calibri" w:cs="Calibri"/>
          <w:b/>
          <w:bCs/>
          <w:color w:val="000000"/>
          <w:spacing w:val="-1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are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9A0033"/>
          <w:sz w:val="36"/>
          <w:szCs w:val="36"/>
        </w:rPr>
        <w:t>maroon</w:t>
      </w:r>
      <w:r>
        <w:rPr>
          <w:rFonts w:ascii="Calibri" w:hAnsi="Calibri" w:cs="Calibri"/>
          <w:b/>
          <w:bCs/>
          <w:color w:val="9A0033"/>
          <w:spacing w:val="-1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and</w:t>
      </w:r>
      <w:r>
        <w:rPr>
          <w:rFonts w:ascii="Calibri" w:hAnsi="Calibri" w:cs="Calibri"/>
          <w:b/>
          <w:bCs/>
          <w:color w:val="000000"/>
          <w:spacing w:val="-6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767070"/>
          <w:sz w:val="36"/>
          <w:szCs w:val="36"/>
        </w:rPr>
        <w:t>dark</w:t>
      </w:r>
      <w:r>
        <w:rPr>
          <w:rFonts w:ascii="Calibri" w:hAnsi="Calibri" w:cs="Calibri"/>
          <w:b/>
          <w:bCs/>
          <w:color w:val="767070"/>
          <w:spacing w:val="-7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767070"/>
          <w:sz w:val="36"/>
          <w:szCs w:val="36"/>
        </w:rPr>
        <w:t>grey</w:t>
      </w:r>
    </w:p>
    <w:p w:rsidR="00BE5E54" w:rsidRDefault="00BE5E54" w:rsidP="00BE5E54">
      <w:pPr>
        <w:spacing w:after="0"/>
        <w:rPr>
          <w:b/>
        </w:rPr>
      </w:pPr>
    </w:p>
    <w:p w:rsidR="00BE5E54" w:rsidRPr="00B96982" w:rsidRDefault="00BE5E54" w:rsidP="00BE5E54">
      <w:pPr>
        <w:spacing w:after="0"/>
        <w:rPr>
          <w:sz w:val="24"/>
          <w:szCs w:val="24"/>
        </w:rPr>
      </w:pPr>
      <w:r w:rsidRPr="00B96982">
        <w:rPr>
          <w:sz w:val="24"/>
          <w:szCs w:val="24"/>
        </w:rPr>
        <w:t>Tops</w:t>
      </w:r>
      <w:r w:rsidRPr="00B96982">
        <w:rPr>
          <w:sz w:val="24"/>
          <w:szCs w:val="24"/>
        </w:rPr>
        <w:tab/>
        <w:t>- maroon embroidered school jumper</w:t>
      </w:r>
    </w:p>
    <w:p w:rsidR="00BE5E54" w:rsidRPr="00B96982" w:rsidRDefault="00BE5E54" w:rsidP="00BE5E54">
      <w:pPr>
        <w:spacing w:after="0"/>
        <w:rPr>
          <w:sz w:val="24"/>
          <w:szCs w:val="24"/>
        </w:rPr>
      </w:pPr>
      <w:r w:rsidRPr="00B96982">
        <w:rPr>
          <w:sz w:val="24"/>
          <w:szCs w:val="24"/>
        </w:rPr>
        <w:tab/>
        <w:t>- maroon embroidered school polo shirt</w:t>
      </w:r>
    </w:p>
    <w:p w:rsidR="00BE5E54" w:rsidRPr="00B96982" w:rsidRDefault="00BE5E54" w:rsidP="00BE5E54">
      <w:pPr>
        <w:spacing w:after="0"/>
        <w:rPr>
          <w:sz w:val="24"/>
          <w:szCs w:val="24"/>
        </w:rPr>
      </w:pPr>
    </w:p>
    <w:p w:rsidR="00BE5E54" w:rsidRPr="00B96982" w:rsidRDefault="00BE5E54" w:rsidP="00BE5E54">
      <w:pPr>
        <w:spacing w:after="0"/>
        <w:rPr>
          <w:sz w:val="24"/>
          <w:szCs w:val="24"/>
        </w:rPr>
      </w:pPr>
      <w:r w:rsidRPr="00B96982">
        <w:rPr>
          <w:sz w:val="24"/>
          <w:szCs w:val="24"/>
        </w:rPr>
        <w:t>Bottoms - dark grey pants</w:t>
      </w:r>
    </w:p>
    <w:p w:rsidR="00BE5E54" w:rsidRPr="00B96982" w:rsidRDefault="00BE5E54" w:rsidP="00BE5E54">
      <w:pPr>
        <w:spacing w:after="0"/>
        <w:rPr>
          <w:sz w:val="24"/>
          <w:szCs w:val="24"/>
        </w:rPr>
      </w:pPr>
      <w:r w:rsidRPr="00B96982">
        <w:rPr>
          <w:sz w:val="24"/>
          <w:szCs w:val="24"/>
        </w:rPr>
        <w:tab/>
        <w:t xml:space="preserve">  - </w:t>
      </w:r>
      <w:proofErr w:type="gramStart"/>
      <w:r w:rsidRPr="00B96982">
        <w:rPr>
          <w:sz w:val="24"/>
          <w:szCs w:val="24"/>
        </w:rPr>
        <w:t>dark</w:t>
      </w:r>
      <w:proofErr w:type="gramEnd"/>
      <w:r w:rsidRPr="00B96982">
        <w:rPr>
          <w:sz w:val="24"/>
          <w:szCs w:val="24"/>
        </w:rPr>
        <w:t xml:space="preserve"> grey shorts</w:t>
      </w:r>
    </w:p>
    <w:p w:rsidR="00BE5E54" w:rsidRPr="00B96982" w:rsidRDefault="00BE5E54" w:rsidP="00BE5E54">
      <w:pPr>
        <w:spacing w:after="0"/>
        <w:rPr>
          <w:sz w:val="24"/>
          <w:szCs w:val="24"/>
        </w:rPr>
      </w:pPr>
      <w:r w:rsidRPr="00B96982">
        <w:rPr>
          <w:sz w:val="24"/>
          <w:szCs w:val="24"/>
        </w:rPr>
        <w:tab/>
        <w:t xml:space="preserve">  - </w:t>
      </w:r>
      <w:proofErr w:type="gramStart"/>
      <w:r w:rsidRPr="00B96982">
        <w:rPr>
          <w:sz w:val="24"/>
          <w:szCs w:val="24"/>
        </w:rPr>
        <w:t>girls</w:t>
      </w:r>
      <w:proofErr w:type="gramEnd"/>
      <w:r w:rsidRPr="00B96982">
        <w:rPr>
          <w:sz w:val="24"/>
          <w:szCs w:val="24"/>
        </w:rPr>
        <w:t xml:space="preserve"> dark grey skort</w:t>
      </w:r>
    </w:p>
    <w:p w:rsidR="00BE5E54" w:rsidRPr="00B96982" w:rsidRDefault="00BE5E54" w:rsidP="00BE5E54">
      <w:pPr>
        <w:spacing w:after="0"/>
        <w:rPr>
          <w:sz w:val="24"/>
          <w:szCs w:val="24"/>
        </w:rPr>
      </w:pPr>
    </w:p>
    <w:p w:rsidR="00BE5E54" w:rsidRPr="00B96982" w:rsidRDefault="00BE5E54" w:rsidP="00BE5E54">
      <w:pPr>
        <w:spacing w:after="0"/>
        <w:rPr>
          <w:sz w:val="24"/>
          <w:szCs w:val="24"/>
        </w:rPr>
      </w:pPr>
      <w:r w:rsidRPr="00B96982">
        <w:rPr>
          <w:sz w:val="24"/>
          <w:szCs w:val="24"/>
        </w:rPr>
        <w:t>School Dress – grey/maroon check</w:t>
      </w:r>
    </w:p>
    <w:p w:rsidR="00BE5E54" w:rsidRPr="00B96982" w:rsidRDefault="00BE5E54" w:rsidP="00BE5E54">
      <w:pPr>
        <w:spacing w:after="0"/>
        <w:rPr>
          <w:sz w:val="24"/>
          <w:szCs w:val="24"/>
        </w:rPr>
      </w:pPr>
    </w:p>
    <w:p w:rsidR="00BE5E54" w:rsidRPr="00B96982" w:rsidRDefault="00BE5E54" w:rsidP="00BE5E54">
      <w:pPr>
        <w:spacing w:after="0"/>
        <w:rPr>
          <w:sz w:val="24"/>
          <w:szCs w:val="24"/>
        </w:rPr>
      </w:pPr>
      <w:r w:rsidRPr="00B96982">
        <w:rPr>
          <w:sz w:val="24"/>
          <w:szCs w:val="24"/>
        </w:rPr>
        <w:t>All items are available through the school’s online shop at Sportscentre.com.au</w:t>
      </w:r>
    </w:p>
    <w:p w:rsidR="00BE5E54" w:rsidRDefault="00870151">
      <w:pPr>
        <w:rPr>
          <w:sz w:val="24"/>
          <w:szCs w:val="24"/>
        </w:rPr>
      </w:pPr>
      <w:hyperlink r:id="rId7" w:history="1">
        <w:r w:rsidRPr="00FD54AA">
          <w:rPr>
            <w:rStyle w:val="Hyperlink"/>
            <w:sz w:val="24"/>
            <w:szCs w:val="24"/>
          </w:rPr>
          <w:t>http://www.sportscentre.com.au/products/buy-online/school-uniforms/cummins-area-school</w:t>
        </w:r>
      </w:hyperlink>
    </w:p>
    <w:p w:rsidR="00BE5E54" w:rsidRPr="00B96982" w:rsidRDefault="001151D2">
      <w:pPr>
        <w:rPr>
          <w:sz w:val="24"/>
          <w:szCs w:val="24"/>
        </w:rPr>
      </w:pPr>
      <w:bookmarkStart w:id="0" w:name="_GoBack"/>
      <w:bookmarkEnd w:id="0"/>
      <w:r w:rsidRPr="00B96982">
        <w:rPr>
          <w:sz w:val="24"/>
          <w:szCs w:val="24"/>
        </w:rPr>
        <w:t xml:space="preserve">Families can choose to purchase the dark grey bottoms from any retailer, however they are to be the same colour as the online </w:t>
      </w:r>
      <w:r w:rsidR="008D30BD" w:rsidRPr="00B96982">
        <w:rPr>
          <w:sz w:val="24"/>
          <w:szCs w:val="24"/>
        </w:rPr>
        <w:t>options and</w:t>
      </w:r>
      <w:r w:rsidRPr="00B96982">
        <w:rPr>
          <w:sz w:val="24"/>
          <w:szCs w:val="24"/>
        </w:rPr>
        <w:t xml:space="preserve"> have no commercial logo’s larger than a 50c piece.</w:t>
      </w:r>
      <w:r w:rsidR="00D27072" w:rsidRPr="00B96982">
        <w:rPr>
          <w:sz w:val="24"/>
          <w:szCs w:val="24"/>
        </w:rPr>
        <w:t xml:space="preserve"> Shorts need to be an appropriate length for school</w:t>
      </w:r>
      <w:r w:rsidR="00883B4A" w:rsidRPr="00B96982">
        <w:rPr>
          <w:sz w:val="24"/>
          <w:szCs w:val="24"/>
        </w:rPr>
        <w:t>, as do dresses</w:t>
      </w:r>
      <w:r w:rsidR="00D27072" w:rsidRPr="00B96982">
        <w:rPr>
          <w:sz w:val="24"/>
          <w:szCs w:val="24"/>
        </w:rPr>
        <w:t>.</w:t>
      </w:r>
    </w:p>
    <w:p w:rsidR="001151D2" w:rsidRPr="00B96982" w:rsidRDefault="001151D2">
      <w:pPr>
        <w:rPr>
          <w:sz w:val="24"/>
          <w:szCs w:val="24"/>
        </w:rPr>
      </w:pPr>
      <w:r w:rsidRPr="00B96982">
        <w:rPr>
          <w:sz w:val="24"/>
          <w:szCs w:val="24"/>
        </w:rPr>
        <w:t>It</w:t>
      </w:r>
      <w:r w:rsidR="008D30BD" w:rsidRPr="00B96982">
        <w:rPr>
          <w:sz w:val="24"/>
          <w:szCs w:val="24"/>
        </w:rPr>
        <w:t xml:space="preserve"> i</w:t>
      </w:r>
      <w:r w:rsidRPr="00B96982">
        <w:rPr>
          <w:sz w:val="24"/>
          <w:szCs w:val="24"/>
        </w:rPr>
        <w:t>s a school policy that hats are worn</w:t>
      </w:r>
      <w:r w:rsidR="008D30BD" w:rsidRPr="00B96982">
        <w:rPr>
          <w:sz w:val="24"/>
          <w:szCs w:val="24"/>
        </w:rPr>
        <w:t>. M</w:t>
      </w:r>
      <w:r w:rsidRPr="00B96982">
        <w:rPr>
          <w:sz w:val="24"/>
          <w:szCs w:val="24"/>
        </w:rPr>
        <w:t>aroon broadbrimmed hats are available for purchase through the front office.</w:t>
      </w:r>
    </w:p>
    <w:p w:rsidR="001151D2" w:rsidRPr="00B96982" w:rsidRDefault="001151D2">
      <w:pPr>
        <w:rPr>
          <w:sz w:val="24"/>
          <w:szCs w:val="24"/>
        </w:rPr>
      </w:pPr>
      <w:r w:rsidRPr="00B96982">
        <w:rPr>
          <w:sz w:val="24"/>
          <w:szCs w:val="24"/>
        </w:rPr>
        <w:t>School bags are also available from the front office in two sizes – large and small.</w:t>
      </w:r>
    </w:p>
    <w:p w:rsidR="001151D2" w:rsidRPr="00B96982" w:rsidRDefault="001151D2">
      <w:pPr>
        <w:rPr>
          <w:sz w:val="24"/>
          <w:szCs w:val="24"/>
        </w:rPr>
      </w:pPr>
      <w:r w:rsidRPr="00B96982">
        <w:rPr>
          <w:sz w:val="24"/>
          <w:szCs w:val="24"/>
        </w:rPr>
        <w:t>A commemorative Year 7 polo shirt and Year 12 jumper is available to order each year.</w:t>
      </w:r>
    </w:p>
    <w:p w:rsidR="008D30BD" w:rsidRPr="00B96982" w:rsidRDefault="008D30BD">
      <w:pPr>
        <w:rPr>
          <w:sz w:val="24"/>
          <w:szCs w:val="24"/>
        </w:rPr>
      </w:pPr>
      <w:r w:rsidRPr="00B96982">
        <w:rPr>
          <w:sz w:val="24"/>
          <w:szCs w:val="24"/>
        </w:rPr>
        <w:t>Interschool Sports uniforms and Show Team uniforms are owned by the school and loaned as appropriate to participating school team members.</w:t>
      </w:r>
    </w:p>
    <w:p w:rsidR="008D30BD" w:rsidRPr="00B96982" w:rsidRDefault="008D30BD">
      <w:pPr>
        <w:rPr>
          <w:sz w:val="24"/>
          <w:szCs w:val="24"/>
        </w:rPr>
      </w:pPr>
      <w:r w:rsidRPr="00B96982">
        <w:rPr>
          <w:sz w:val="24"/>
          <w:szCs w:val="24"/>
        </w:rPr>
        <w:t>Enclosed shoes or sandals are to be worn. Thongs or backless sandals are not acceptable.</w:t>
      </w:r>
    </w:p>
    <w:p w:rsidR="00BE5E54" w:rsidRPr="00B96982" w:rsidRDefault="008D30BD">
      <w:pPr>
        <w:rPr>
          <w:sz w:val="24"/>
          <w:szCs w:val="24"/>
        </w:rPr>
      </w:pPr>
      <w:r w:rsidRPr="00B96982">
        <w:rPr>
          <w:sz w:val="24"/>
          <w:szCs w:val="24"/>
        </w:rPr>
        <w:t>Classes invo</w:t>
      </w:r>
      <w:r w:rsidR="00C57117" w:rsidRPr="00B96982">
        <w:rPr>
          <w:sz w:val="24"/>
          <w:szCs w:val="24"/>
        </w:rPr>
        <w:t>lved in activities such as PE, Ag and T</w:t>
      </w:r>
      <w:r w:rsidRPr="00B96982">
        <w:rPr>
          <w:sz w:val="24"/>
          <w:szCs w:val="24"/>
        </w:rPr>
        <w:t>ech may be able to change into clothes appropriate and safe for that activity. Students are to take direction from the teacher of that class.</w:t>
      </w:r>
    </w:p>
    <w:p w:rsidR="00BE5E54" w:rsidRPr="00BE5E54" w:rsidRDefault="00B96982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C4AC086" wp14:editId="4AC88DDA">
            <wp:simplePos x="0" y="0"/>
            <wp:positionH relativeFrom="column">
              <wp:posOffset>2385060</wp:posOffset>
            </wp:positionH>
            <wp:positionV relativeFrom="paragraph">
              <wp:posOffset>147955</wp:posOffset>
            </wp:positionV>
            <wp:extent cx="1310640" cy="2510155"/>
            <wp:effectExtent l="19050" t="19050" r="22860" b="23495"/>
            <wp:wrapNone/>
            <wp:docPr id="2" name="Picture 2" descr="C:\Users\millards\AppData\Local\Microsoft\Windows\Temporary Internet Files\Content.Word\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lards\AppData\Local\Microsoft\Windows\Temporary Internet Files\Content.Word\pa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5101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9112AAD" wp14:editId="029F173A">
            <wp:simplePos x="0" y="0"/>
            <wp:positionH relativeFrom="column">
              <wp:posOffset>4411980</wp:posOffset>
            </wp:positionH>
            <wp:positionV relativeFrom="paragraph">
              <wp:posOffset>375285</wp:posOffset>
            </wp:positionV>
            <wp:extent cx="1294130" cy="2264410"/>
            <wp:effectExtent l="19050" t="19050" r="20320" b="21590"/>
            <wp:wrapNone/>
            <wp:docPr id="3" name="Picture 3" descr="C:\Users\millards\AppData\Local\Microsoft\Windows\Temporary Internet Files\Content.Word\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lards\AppData\Local\Microsoft\Windows\Temporary Internet Files\Content.Word\shor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264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6A1C8F1" wp14:editId="77A699B1">
            <wp:simplePos x="0" y="0"/>
            <wp:positionH relativeFrom="column">
              <wp:posOffset>9525</wp:posOffset>
            </wp:positionH>
            <wp:positionV relativeFrom="paragraph">
              <wp:posOffset>375285</wp:posOffset>
            </wp:positionV>
            <wp:extent cx="1697355" cy="2263140"/>
            <wp:effectExtent l="19050" t="19050" r="17145" b="22860"/>
            <wp:wrapNone/>
            <wp:docPr id="1" name="Picture 1" descr="C:\Users\millards\AppData\Local\Microsoft\Windows\Temporary Internet Files\Content.Word\sk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ards\AppData\Local\Microsoft\Windows\Temporary Internet Files\Content.Word\skort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2631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E54" w:rsidRPr="00BE5E54" w:rsidSect="00190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0A0"/>
    <w:multiLevelType w:val="hybridMultilevel"/>
    <w:tmpl w:val="781A09B8"/>
    <w:lvl w:ilvl="0" w:tplc="B508996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4700F4A"/>
    <w:multiLevelType w:val="hybridMultilevel"/>
    <w:tmpl w:val="6212D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421A"/>
    <w:multiLevelType w:val="hybridMultilevel"/>
    <w:tmpl w:val="DAD26894"/>
    <w:lvl w:ilvl="0" w:tplc="CBBC5F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1D3AE0"/>
    <w:multiLevelType w:val="hybridMultilevel"/>
    <w:tmpl w:val="D56E5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27BF5"/>
    <w:multiLevelType w:val="hybridMultilevel"/>
    <w:tmpl w:val="421CB284"/>
    <w:lvl w:ilvl="0" w:tplc="D9AAFE3E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2114986"/>
    <w:multiLevelType w:val="hybridMultilevel"/>
    <w:tmpl w:val="473400EA"/>
    <w:lvl w:ilvl="0" w:tplc="0972CFE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312456A"/>
    <w:multiLevelType w:val="hybridMultilevel"/>
    <w:tmpl w:val="7BBEA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87E77"/>
    <w:multiLevelType w:val="hybridMultilevel"/>
    <w:tmpl w:val="52A2AA34"/>
    <w:lvl w:ilvl="0" w:tplc="2292B39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54"/>
    <w:rsid w:val="001151D2"/>
    <w:rsid w:val="001907FC"/>
    <w:rsid w:val="00234EB0"/>
    <w:rsid w:val="007F28DB"/>
    <w:rsid w:val="00803126"/>
    <w:rsid w:val="00870151"/>
    <w:rsid w:val="00883B4A"/>
    <w:rsid w:val="008B6C80"/>
    <w:rsid w:val="008D30BD"/>
    <w:rsid w:val="00AA662C"/>
    <w:rsid w:val="00B96982"/>
    <w:rsid w:val="00BE5E54"/>
    <w:rsid w:val="00C57117"/>
    <w:rsid w:val="00D2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E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E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E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E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E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E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portscentre.com.au/products/buy-online/school-uniforms/cummins-area-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Redden</dc:creator>
  <cp:lastModifiedBy>Administrator</cp:lastModifiedBy>
  <cp:revision>2</cp:revision>
  <cp:lastPrinted>2018-07-03T06:52:00Z</cp:lastPrinted>
  <dcterms:created xsi:type="dcterms:W3CDTF">2018-08-28T01:14:00Z</dcterms:created>
  <dcterms:modified xsi:type="dcterms:W3CDTF">2018-08-28T01:14:00Z</dcterms:modified>
</cp:coreProperties>
</file>